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53B381" w14:textId="77777777" w:rsidR="007969FD" w:rsidRPr="00A54867" w:rsidRDefault="007969FD" w:rsidP="007969FD">
      <w:pPr>
        <w:ind w:left="5812"/>
        <w:jc w:val="both"/>
        <w:rPr>
          <w:bCs/>
        </w:rPr>
      </w:pPr>
      <w:r w:rsidRPr="00A54867">
        <w:rPr>
          <w:bCs/>
        </w:rPr>
        <w:t>ЗАТВЕРДЖЕНО</w:t>
      </w:r>
    </w:p>
    <w:p w14:paraId="161A32A2" w14:textId="7C809209" w:rsidR="007969FD" w:rsidRPr="00A54867" w:rsidRDefault="007969FD" w:rsidP="007969FD">
      <w:pPr>
        <w:ind w:left="5812"/>
        <w:jc w:val="both"/>
      </w:pPr>
      <w:proofErr w:type="spellStart"/>
      <w:proofErr w:type="gramStart"/>
      <w:r>
        <w:t>р</w:t>
      </w:r>
      <w:proofErr w:type="gramEnd"/>
      <w:r>
        <w:t>ішення</w:t>
      </w:r>
      <w:proofErr w:type="spellEnd"/>
      <w:r>
        <w:t xml:space="preserve"> </w:t>
      </w:r>
      <w:proofErr w:type="spellStart"/>
      <w:r>
        <w:t>сімдесят</w:t>
      </w:r>
      <w:proofErr w:type="spellEnd"/>
      <w:r>
        <w:t xml:space="preserve"> </w:t>
      </w:r>
      <w:proofErr w:type="spellStart"/>
      <w:r>
        <w:t>восьмої</w:t>
      </w:r>
      <w:proofErr w:type="spellEnd"/>
      <w:r w:rsidRPr="00A54867">
        <w:t xml:space="preserve"> </w:t>
      </w:r>
      <w:proofErr w:type="spellStart"/>
      <w:r w:rsidRPr="00A54867">
        <w:t>сесії</w:t>
      </w:r>
      <w:proofErr w:type="spellEnd"/>
      <w:r w:rsidRPr="00A54867">
        <w:t xml:space="preserve"> </w:t>
      </w:r>
      <w:proofErr w:type="spellStart"/>
      <w:r w:rsidRPr="00A54867">
        <w:t>міської</w:t>
      </w:r>
      <w:proofErr w:type="spellEnd"/>
      <w:r w:rsidRPr="00A54867">
        <w:t xml:space="preserve">  ради  </w:t>
      </w:r>
      <w:r w:rsidRPr="00A54867">
        <w:rPr>
          <w:lang w:val="en-US"/>
        </w:rPr>
        <w:t>V</w:t>
      </w:r>
      <w:r w:rsidRPr="00A54867">
        <w:t>І</w:t>
      </w:r>
      <w:r w:rsidRPr="00A54867">
        <w:rPr>
          <w:lang w:val="en-US"/>
        </w:rPr>
        <w:t>II</w:t>
      </w:r>
      <w:r w:rsidRPr="00A54867">
        <w:t xml:space="preserve"> </w:t>
      </w:r>
      <w:proofErr w:type="spellStart"/>
      <w:r w:rsidRPr="00A54867">
        <w:t>скликання</w:t>
      </w:r>
      <w:proofErr w:type="spellEnd"/>
      <w:r w:rsidRPr="00A54867">
        <w:t xml:space="preserve">                 </w:t>
      </w:r>
      <w:proofErr w:type="spellStart"/>
      <w:r w:rsidRPr="00A54867">
        <w:t>від</w:t>
      </w:r>
      <w:proofErr w:type="spellEnd"/>
      <w:r w:rsidRPr="00A54867">
        <w:t xml:space="preserve">  2</w:t>
      </w:r>
      <w:r>
        <w:t>7</w:t>
      </w:r>
      <w:r w:rsidRPr="00A54867">
        <w:t>.0</w:t>
      </w:r>
      <w:r>
        <w:t>3</w:t>
      </w:r>
      <w:r w:rsidRPr="00A54867">
        <w:t xml:space="preserve">.2024 р.    № </w:t>
      </w:r>
      <w:r w:rsidR="00774329">
        <w:rPr>
          <w:lang w:val="uk-UA"/>
        </w:rPr>
        <w:t>28</w:t>
      </w:r>
      <w:r w:rsidRPr="00A54867">
        <w:t>-7</w:t>
      </w:r>
      <w:r>
        <w:t>8</w:t>
      </w:r>
      <w:r w:rsidRPr="00A54867">
        <w:t>/2024 р.</w:t>
      </w:r>
    </w:p>
    <w:p w14:paraId="4A8D6BDB" w14:textId="77777777" w:rsidR="00AF74D2" w:rsidRDefault="00AF74D2" w:rsidP="00CC3F2E">
      <w:pPr>
        <w:pStyle w:val="p10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14:paraId="0615315E" w14:textId="77777777" w:rsidR="007969FD" w:rsidRPr="001D61D3" w:rsidRDefault="007969FD" w:rsidP="00CC3F2E">
      <w:pPr>
        <w:pStyle w:val="p10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14:paraId="2E6F9111" w14:textId="77777777" w:rsidR="00832CC1" w:rsidRDefault="001D61D3" w:rsidP="00CC3F2E">
      <w:pPr>
        <w:pStyle w:val="ab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</w:t>
      </w:r>
      <w:bookmarkStart w:id="0" w:name="_GoBack"/>
      <w:bookmarkEnd w:id="0"/>
    </w:p>
    <w:p w14:paraId="091D1138" w14:textId="77777777" w:rsidR="001D61D3" w:rsidRPr="001D61D3" w:rsidRDefault="001D61D3" w:rsidP="00CC3F2E">
      <w:pPr>
        <w:pStyle w:val="p10"/>
        <w:spacing w:before="0" w:beforeAutospacing="0" w:after="0" w:afterAutospacing="0"/>
        <w:ind w:firstLine="567"/>
        <w:jc w:val="center"/>
        <w:rPr>
          <w:bCs/>
        </w:rPr>
      </w:pPr>
      <w:r w:rsidRPr="001D61D3">
        <w:rPr>
          <w:bCs/>
        </w:rPr>
        <w:t>надання одноразової матеріальної доп</w:t>
      </w:r>
      <w:r w:rsidR="00582F8E">
        <w:rPr>
          <w:bCs/>
        </w:rPr>
        <w:t xml:space="preserve">омоги на поховальний ритуал </w:t>
      </w:r>
      <w:r w:rsidR="00251412">
        <w:rPr>
          <w:bCs/>
        </w:rPr>
        <w:t>учасників</w:t>
      </w:r>
      <w:r w:rsidR="00A84856">
        <w:rPr>
          <w:bCs/>
        </w:rPr>
        <w:t xml:space="preserve"> </w:t>
      </w:r>
      <w:r w:rsidR="00B4648C">
        <w:rPr>
          <w:bCs/>
        </w:rPr>
        <w:t xml:space="preserve">            </w:t>
      </w:r>
      <w:r w:rsidR="00251412">
        <w:rPr>
          <w:bCs/>
        </w:rPr>
        <w:t>бойових дій</w:t>
      </w:r>
      <w:r w:rsidRPr="001D61D3">
        <w:rPr>
          <w:bCs/>
        </w:rPr>
        <w:t xml:space="preserve">, які померли (загинули) під </w:t>
      </w:r>
      <w:bookmarkStart w:id="1" w:name="_Hlk162275720"/>
      <w:r w:rsidRPr="001D61D3">
        <w:rPr>
          <w:bCs/>
        </w:rPr>
        <w:t>час захисту незалежності та</w:t>
      </w:r>
      <w:r w:rsidR="00A84856">
        <w:rPr>
          <w:bCs/>
        </w:rPr>
        <w:t xml:space="preserve"> </w:t>
      </w:r>
      <w:r w:rsidR="00B4648C">
        <w:rPr>
          <w:bCs/>
        </w:rPr>
        <w:t xml:space="preserve">                             </w:t>
      </w:r>
      <w:r w:rsidRPr="001D61D3">
        <w:rPr>
          <w:bCs/>
        </w:rPr>
        <w:t>територіальної цілісності України</w:t>
      </w:r>
      <w:bookmarkEnd w:id="1"/>
    </w:p>
    <w:p w14:paraId="3B2A553B" w14:textId="77777777" w:rsidR="001D61D3" w:rsidRPr="001D61D3" w:rsidRDefault="001D61D3" w:rsidP="008C463E">
      <w:pPr>
        <w:pStyle w:val="ab"/>
        <w:rPr>
          <w:b/>
          <w:sz w:val="24"/>
          <w:szCs w:val="24"/>
        </w:rPr>
      </w:pPr>
    </w:p>
    <w:p w14:paraId="621481A3" w14:textId="77777777" w:rsidR="001D61D3" w:rsidRPr="001D61D3" w:rsidRDefault="001D61D3" w:rsidP="00A860D1">
      <w:pPr>
        <w:pStyle w:val="p10"/>
        <w:spacing w:before="0" w:beforeAutospacing="0" w:after="0" w:afterAutospacing="0"/>
        <w:ind w:firstLine="709"/>
        <w:jc w:val="both"/>
      </w:pPr>
      <w:r>
        <w:t>1.</w:t>
      </w:r>
      <w:r w:rsidR="00F94817">
        <w:t> Даний</w:t>
      </w:r>
      <w:r w:rsidR="00A50029" w:rsidRPr="001D61D3">
        <w:t xml:space="preserve"> </w:t>
      </w:r>
      <w:r>
        <w:t>Порядок</w:t>
      </w:r>
      <w:r w:rsidR="00A50029" w:rsidRPr="001D61D3">
        <w:t xml:space="preserve"> </w:t>
      </w:r>
      <w:r w:rsidR="00251412" w:rsidRPr="001D61D3">
        <w:rPr>
          <w:bCs/>
        </w:rPr>
        <w:t>надання одноразової матеріальної доп</w:t>
      </w:r>
      <w:r w:rsidR="00251412">
        <w:rPr>
          <w:bCs/>
        </w:rPr>
        <w:t>омоги на поховальний ритуал учасників бойових дій</w:t>
      </w:r>
      <w:r w:rsidR="00251412" w:rsidRPr="001D61D3">
        <w:rPr>
          <w:bCs/>
        </w:rPr>
        <w:t>, які померли (загинули) під час захисту незалежності та територіальної цілісності України</w:t>
      </w:r>
      <w:r w:rsidR="00251412">
        <w:rPr>
          <w:bCs/>
        </w:rPr>
        <w:t xml:space="preserve"> </w:t>
      </w:r>
      <w:r w:rsidR="00A50029" w:rsidRPr="001D61D3">
        <w:t xml:space="preserve">визначає умови та порядок надання </w:t>
      </w:r>
      <w:r>
        <w:t xml:space="preserve">одноразової </w:t>
      </w:r>
      <w:r w:rsidR="00A50029" w:rsidRPr="001D61D3">
        <w:t xml:space="preserve">матеріальної допомоги (далі - матеріальна допомога) </w:t>
      </w:r>
      <w:r>
        <w:t xml:space="preserve">на </w:t>
      </w:r>
      <w:r w:rsidRPr="001D61D3">
        <w:rPr>
          <w:bCs/>
        </w:rPr>
        <w:t xml:space="preserve">поховальний ритуал </w:t>
      </w:r>
      <w:r w:rsidR="00251412">
        <w:rPr>
          <w:bCs/>
        </w:rPr>
        <w:t>учасників бойових дій (далі - УБД)</w:t>
      </w:r>
      <w:r w:rsidRPr="001D61D3">
        <w:rPr>
          <w:bCs/>
        </w:rPr>
        <w:t xml:space="preserve">, </w:t>
      </w:r>
      <w:r w:rsidRPr="001D61D3">
        <w:t xml:space="preserve">які </w:t>
      </w:r>
      <w:r w:rsidR="00251412">
        <w:t xml:space="preserve">народились та/або були зареєстровані чи проживали в одному з населених пунктів Дунаєвецької територіальної громади Хмельницької області, які </w:t>
      </w:r>
      <w:r w:rsidRPr="001D61D3">
        <w:rPr>
          <w:bCs/>
        </w:rPr>
        <w:t>померли (загинули) під час захисту незалежності та територіальної цілісності України</w:t>
      </w:r>
      <w:r w:rsidR="00251412">
        <w:rPr>
          <w:bCs/>
        </w:rPr>
        <w:t xml:space="preserve"> у зв’язку з військовою агресією російської федерації.</w:t>
      </w:r>
    </w:p>
    <w:p w14:paraId="47BE35D0" w14:textId="77777777" w:rsidR="000A1554" w:rsidRDefault="001D61D3" w:rsidP="00A860D1">
      <w:pPr>
        <w:pStyle w:val="p10"/>
        <w:spacing w:before="0" w:beforeAutospacing="0" w:after="0" w:afterAutospacing="0"/>
        <w:ind w:firstLine="709"/>
        <w:jc w:val="both"/>
      </w:pPr>
      <w:r>
        <w:t>2.</w:t>
      </w:r>
      <w:r w:rsidR="00F94817">
        <w:t> </w:t>
      </w:r>
      <w:r w:rsidR="00A50029" w:rsidRPr="001D61D3">
        <w:t xml:space="preserve">Матеріальна допомога надається за рахунок коштів, передбачених у </w:t>
      </w:r>
      <w:r w:rsidR="009A31DF">
        <w:t>міському</w:t>
      </w:r>
      <w:r w:rsidR="00A50029" w:rsidRPr="001D61D3">
        <w:t xml:space="preserve"> бюджеті на поточний рік та інших джерел фінансування, які не </w:t>
      </w:r>
      <w:r w:rsidR="008E4DAA" w:rsidRPr="001D61D3">
        <w:t>заборонені</w:t>
      </w:r>
      <w:r w:rsidR="00A50029" w:rsidRPr="001D61D3">
        <w:t xml:space="preserve"> чинн</w:t>
      </w:r>
      <w:r w:rsidR="008E4DAA" w:rsidRPr="001D61D3">
        <w:t>им</w:t>
      </w:r>
      <w:r w:rsidR="00A50029" w:rsidRPr="001D61D3">
        <w:t xml:space="preserve"> законодавств</w:t>
      </w:r>
      <w:r w:rsidR="008E4DAA" w:rsidRPr="001D61D3">
        <w:t>ом</w:t>
      </w:r>
      <w:r w:rsidR="00A50029" w:rsidRPr="001D61D3">
        <w:t xml:space="preserve"> України.</w:t>
      </w:r>
    </w:p>
    <w:p w14:paraId="6723401B" w14:textId="04A57AF7" w:rsidR="003102BD" w:rsidRPr="004A52B8" w:rsidRDefault="003102BD" w:rsidP="00A860D1">
      <w:pPr>
        <w:pStyle w:val="p10"/>
        <w:spacing w:before="0" w:beforeAutospacing="0" w:after="0" w:afterAutospacing="0"/>
        <w:ind w:firstLine="709"/>
        <w:jc w:val="both"/>
      </w:pPr>
      <w:r w:rsidRPr="004A52B8">
        <w:rPr>
          <w:bCs/>
        </w:rPr>
        <w:t>3</w:t>
      </w:r>
      <w:r w:rsidR="00F94817" w:rsidRPr="004A52B8">
        <w:rPr>
          <w:bCs/>
        </w:rPr>
        <w:t>.</w:t>
      </w:r>
      <w:r w:rsidR="00182851">
        <w:rPr>
          <w:bCs/>
        </w:rPr>
        <w:t> </w:t>
      </w:r>
      <w:r w:rsidR="00251412">
        <w:rPr>
          <w:bCs/>
        </w:rPr>
        <w:t>П</w:t>
      </w:r>
      <w:r w:rsidR="000A1554" w:rsidRPr="004A52B8">
        <w:rPr>
          <w:bCs/>
        </w:rPr>
        <w:t>итання про надання одноразової матеріальної допомоги на похов</w:t>
      </w:r>
      <w:r w:rsidR="00C5491E" w:rsidRPr="004A52B8">
        <w:rPr>
          <w:bCs/>
        </w:rPr>
        <w:t xml:space="preserve">альний ритуал </w:t>
      </w:r>
      <w:r w:rsidR="007E4E56">
        <w:rPr>
          <w:bCs/>
        </w:rPr>
        <w:t>учасника бойових дій</w:t>
      </w:r>
      <w:r w:rsidR="000A1554" w:rsidRPr="004A52B8">
        <w:rPr>
          <w:bCs/>
        </w:rPr>
        <w:t xml:space="preserve">, які померли (загинули) </w:t>
      </w:r>
      <w:r w:rsidR="004C0B1E" w:rsidRPr="004A52B8">
        <w:rPr>
          <w:bCs/>
        </w:rPr>
        <w:t xml:space="preserve">під час захисту незалежності та територіальної цілісності України </w:t>
      </w:r>
      <w:r w:rsidR="000A1554" w:rsidRPr="004A52B8">
        <w:rPr>
          <w:bCs/>
        </w:rPr>
        <w:t xml:space="preserve">розглядається на засіданні </w:t>
      </w:r>
      <w:r w:rsidR="007969FD">
        <w:rPr>
          <w:bCs/>
        </w:rPr>
        <w:t>к</w:t>
      </w:r>
      <w:r w:rsidRPr="004A52B8">
        <w:rPr>
          <w:bCs/>
        </w:rPr>
        <w:t xml:space="preserve">омісії </w:t>
      </w:r>
      <w:r w:rsidRPr="004A52B8">
        <w:t>з питань надання матеріальної допомоги</w:t>
      </w:r>
      <w:r w:rsidR="00C368DA" w:rsidRPr="004A52B8">
        <w:t xml:space="preserve"> (далі - Комісія)</w:t>
      </w:r>
      <w:r w:rsidR="00B969BD" w:rsidRPr="004A52B8">
        <w:rPr>
          <w:bCs/>
        </w:rPr>
        <w:t>, на підставі поданих документів:</w:t>
      </w:r>
    </w:p>
    <w:p w14:paraId="4E5F39F4" w14:textId="61F385BA" w:rsidR="00B969BD" w:rsidRDefault="00FE21B7" w:rsidP="00A860D1">
      <w:pPr>
        <w:pStyle w:val="p10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 xml:space="preserve">- </w:t>
      </w:r>
      <w:r w:rsidR="00C53723">
        <w:rPr>
          <w:bCs/>
        </w:rPr>
        <w:t>з</w:t>
      </w:r>
      <w:r w:rsidR="00B969BD" w:rsidRPr="004A52B8">
        <w:rPr>
          <w:bCs/>
        </w:rPr>
        <w:t>аяв</w:t>
      </w:r>
      <w:r w:rsidR="003F5D11">
        <w:rPr>
          <w:bCs/>
        </w:rPr>
        <w:t>и члена сім</w:t>
      </w:r>
      <w:r w:rsidR="003F5D11" w:rsidRPr="0049611E">
        <w:rPr>
          <w:bCs/>
          <w:lang w:val="ru-RU"/>
        </w:rPr>
        <w:t>’</w:t>
      </w:r>
      <w:r w:rsidR="003F5D11">
        <w:rPr>
          <w:bCs/>
        </w:rPr>
        <w:t xml:space="preserve">ї </w:t>
      </w:r>
      <w:r w:rsidR="00C53723">
        <w:rPr>
          <w:bCs/>
        </w:rPr>
        <w:t xml:space="preserve">або </w:t>
      </w:r>
      <w:r w:rsidR="003F5D11">
        <w:rPr>
          <w:bCs/>
        </w:rPr>
        <w:t>іншої особи, зазначеної у сповіщенні</w:t>
      </w:r>
      <w:r w:rsidR="00B969BD" w:rsidRPr="004A52B8">
        <w:rPr>
          <w:bCs/>
        </w:rPr>
        <w:t>;</w:t>
      </w:r>
    </w:p>
    <w:p w14:paraId="776A5812" w14:textId="5CBEAC63" w:rsidR="00FE21B7" w:rsidRDefault="00FE21B7" w:rsidP="00A860D1">
      <w:pPr>
        <w:pStyle w:val="p10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>- сповіщення, що підтверджує факт смерті під час захисту територіальної цілісності та державного суверенітету України;</w:t>
      </w:r>
    </w:p>
    <w:p w14:paraId="363F1FEE" w14:textId="7DDC2D5D" w:rsidR="00B969BD" w:rsidRPr="004A52B8" w:rsidRDefault="00FE21B7" w:rsidP="00A860D1">
      <w:pPr>
        <w:pStyle w:val="p10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 xml:space="preserve">- </w:t>
      </w:r>
      <w:r w:rsidR="00B969BD" w:rsidRPr="004A52B8">
        <w:rPr>
          <w:bCs/>
        </w:rPr>
        <w:t>копія паспо</w:t>
      </w:r>
      <w:r w:rsidR="00A860D1">
        <w:rPr>
          <w:bCs/>
        </w:rPr>
        <w:t xml:space="preserve">рта заявника та </w:t>
      </w:r>
      <w:r w:rsidR="00B969BD" w:rsidRPr="004A52B8">
        <w:rPr>
          <w:bCs/>
        </w:rPr>
        <w:t>довідки про присвоєння ідентифікаційного номеру (крім осіб, які через свої релігійні переконання відмовились від прийняття реєстраційного номера облікової картки платника податків та повідомили про це в</w:t>
      </w:r>
      <w:r w:rsidR="009E7AA0">
        <w:rPr>
          <w:bCs/>
        </w:rPr>
        <w:t xml:space="preserve">ідповідний  контролюючий орган </w:t>
      </w:r>
      <w:r w:rsidR="00B969BD" w:rsidRPr="004A52B8">
        <w:rPr>
          <w:bCs/>
        </w:rPr>
        <w:t>і мають відмітку у паспорті);</w:t>
      </w:r>
    </w:p>
    <w:p w14:paraId="002BD239" w14:textId="6EF9DE0E" w:rsidR="00B969BD" w:rsidRDefault="00FE21B7" w:rsidP="00A860D1">
      <w:pPr>
        <w:pStyle w:val="p10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 xml:space="preserve">- </w:t>
      </w:r>
      <w:r w:rsidR="00B969BD" w:rsidRPr="004A52B8">
        <w:rPr>
          <w:bCs/>
        </w:rPr>
        <w:t>довідка з банку про відкриття особового рахунку, на яки</w:t>
      </w:r>
      <w:r w:rsidR="007969FD">
        <w:rPr>
          <w:bCs/>
        </w:rPr>
        <w:t>й будуть перераховані кошти.</w:t>
      </w:r>
    </w:p>
    <w:p w14:paraId="23E489E8" w14:textId="0114080D" w:rsidR="007E4E56" w:rsidRPr="007E4E56" w:rsidRDefault="007E4E56" w:rsidP="00A860D1">
      <w:pPr>
        <w:pStyle w:val="p10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>В разі звернення члена сім</w:t>
      </w:r>
      <w:r w:rsidRPr="0049611E">
        <w:rPr>
          <w:bCs/>
        </w:rPr>
        <w:t>’</w:t>
      </w:r>
      <w:r>
        <w:rPr>
          <w:bCs/>
        </w:rPr>
        <w:t xml:space="preserve">ї померлого учасника бойових дій, заявником надається свідоцтво про смерть померлого та документ, що підтверджує факт його участі у бойових діях під </w:t>
      </w:r>
      <w:r w:rsidRPr="007E4E56">
        <w:rPr>
          <w:bCs/>
        </w:rPr>
        <w:t>час захисту незалежності та територіальної цілісності України</w:t>
      </w:r>
      <w:r w:rsidR="004B63CA">
        <w:rPr>
          <w:bCs/>
        </w:rPr>
        <w:t>.</w:t>
      </w:r>
    </w:p>
    <w:p w14:paraId="43EA0AD0" w14:textId="6A148EFD" w:rsidR="003B6A73" w:rsidRDefault="003102BD" w:rsidP="00A860D1">
      <w:pPr>
        <w:pStyle w:val="p10"/>
        <w:spacing w:before="0" w:beforeAutospacing="0" w:after="0" w:afterAutospacing="0"/>
        <w:ind w:firstLine="709"/>
        <w:jc w:val="both"/>
        <w:rPr>
          <w:bCs/>
        </w:rPr>
      </w:pPr>
      <w:r w:rsidRPr="004A52B8">
        <w:rPr>
          <w:bCs/>
        </w:rPr>
        <w:t>4.</w:t>
      </w:r>
      <w:r w:rsidR="00B969BD" w:rsidRPr="004A52B8">
        <w:rPr>
          <w:bCs/>
        </w:rPr>
        <w:t xml:space="preserve"> Рішення про </w:t>
      </w:r>
      <w:r w:rsidR="00C53723">
        <w:rPr>
          <w:bCs/>
        </w:rPr>
        <w:t>надання</w:t>
      </w:r>
      <w:r w:rsidR="003B6A73">
        <w:rPr>
          <w:bCs/>
        </w:rPr>
        <w:t xml:space="preserve"> матеріальної допомоги приймається </w:t>
      </w:r>
      <w:r w:rsidR="007969FD">
        <w:rPr>
          <w:bCs/>
        </w:rPr>
        <w:t>к</w:t>
      </w:r>
      <w:r w:rsidR="003B6A73">
        <w:rPr>
          <w:bCs/>
        </w:rPr>
        <w:t>омісією на підставі поданих заявником документів.</w:t>
      </w:r>
    </w:p>
    <w:p w14:paraId="04ADB438" w14:textId="740F23AA" w:rsidR="003B6A73" w:rsidRDefault="003B6A73" w:rsidP="00A860D1">
      <w:pPr>
        <w:pStyle w:val="p10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 xml:space="preserve">До роботи </w:t>
      </w:r>
      <w:r w:rsidR="007969FD">
        <w:rPr>
          <w:bCs/>
        </w:rPr>
        <w:t>к</w:t>
      </w:r>
      <w:r>
        <w:rPr>
          <w:bCs/>
        </w:rPr>
        <w:t>омісії може бути залучено старосту/діловода відповідного населеного пункту громади.</w:t>
      </w:r>
    </w:p>
    <w:p w14:paraId="16E775FA" w14:textId="4210E1D7" w:rsidR="004A52B8" w:rsidRDefault="004A52B8" w:rsidP="00A860D1">
      <w:pPr>
        <w:pStyle w:val="p10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>5. </w:t>
      </w:r>
      <w:r w:rsidR="00C53723">
        <w:rPr>
          <w:bCs/>
        </w:rPr>
        <w:t xml:space="preserve">Розмір одноразової матеріальної допомоги </w:t>
      </w:r>
      <w:r w:rsidR="00C53723" w:rsidRPr="00DD1289">
        <w:t xml:space="preserve">на поховальний ритуал </w:t>
      </w:r>
      <w:r w:rsidR="00C53723">
        <w:t>учасників бойових дій</w:t>
      </w:r>
      <w:r w:rsidR="00C53723" w:rsidRPr="00DD1289">
        <w:t>, які померли (загинули) під час захисту незалежності та територіальної цілісності України</w:t>
      </w:r>
      <w:r w:rsidR="00C53723">
        <w:rPr>
          <w:bCs/>
        </w:rPr>
        <w:t xml:space="preserve"> становить</w:t>
      </w:r>
      <w:r w:rsidR="007452EB">
        <w:rPr>
          <w:bCs/>
        </w:rPr>
        <w:t xml:space="preserve"> </w:t>
      </w:r>
      <w:r w:rsidR="007452EB" w:rsidRPr="002777D4">
        <w:rPr>
          <w:bCs/>
        </w:rPr>
        <w:t>1</w:t>
      </w:r>
      <w:r w:rsidR="00B75C78" w:rsidRPr="002777D4">
        <w:rPr>
          <w:bCs/>
        </w:rPr>
        <w:t>5</w:t>
      </w:r>
      <w:r w:rsidR="007452EB" w:rsidRPr="002777D4">
        <w:rPr>
          <w:bCs/>
        </w:rPr>
        <w:t> тис</w:t>
      </w:r>
      <w:r w:rsidR="007452EB">
        <w:rPr>
          <w:bCs/>
        </w:rPr>
        <w:t>.</w:t>
      </w:r>
      <w:r w:rsidR="00C53723">
        <w:rPr>
          <w:bCs/>
        </w:rPr>
        <w:t xml:space="preserve"> </w:t>
      </w:r>
      <w:r w:rsidR="007452EB">
        <w:rPr>
          <w:bCs/>
        </w:rPr>
        <w:t>грн.</w:t>
      </w:r>
      <w:r w:rsidR="002B6D61" w:rsidRPr="001D61D3">
        <w:rPr>
          <w:bCs/>
        </w:rPr>
        <w:t xml:space="preserve"> </w:t>
      </w:r>
    </w:p>
    <w:p w14:paraId="48A5C30C" w14:textId="431594CD" w:rsidR="00A50029" w:rsidRPr="001D61D3" w:rsidRDefault="004A52B8" w:rsidP="00A860D1">
      <w:pPr>
        <w:pStyle w:val="p10"/>
        <w:spacing w:before="0" w:beforeAutospacing="0" w:after="0" w:afterAutospacing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6. </w:t>
      </w:r>
      <w:r w:rsidR="00A50029" w:rsidRPr="001D61D3">
        <w:rPr>
          <w:color w:val="000000" w:themeColor="text1"/>
        </w:rPr>
        <w:t xml:space="preserve">Робота, пов’язана з розглядом та підготовкою документів на засідання </w:t>
      </w:r>
      <w:r w:rsidR="007969FD">
        <w:rPr>
          <w:color w:val="000000" w:themeColor="text1"/>
        </w:rPr>
        <w:t>к</w:t>
      </w:r>
      <w:r>
        <w:rPr>
          <w:color w:val="000000" w:themeColor="text1"/>
        </w:rPr>
        <w:t>омісії</w:t>
      </w:r>
      <w:r w:rsidR="00A50029" w:rsidRPr="001D61D3">
        <w:rPr>
          <w:color w:val="000000" w:themeColor="text1"/>
        </w:rPr>
        <w:t xml:space="preserve">, повідомлення заявника про </w:t>
      </w:r>
      <w:r w:rsidR="00874B8C">
        <w:rPr>
          <w:color w:val="000000" w:themeColor="text1"/>
        </w:rPr>
        <w:t xml:space="preserve">задоволення або </w:t>
      </w:r>
      <w:r w:rsidR="00A50029" w:rsidRPr="001D61D3">
        <w:rPr>
          <w:color w:val="000000" w:themeColor="text1"/>
        </w:rPr>
        <w:t>відмову в на</w:t>
      </w:r>
      <w:r w:rsidR="002C0442" w:rsidRPr="001D61D3">
        <w:rPr>
          <w:color w:val="000000" w:themeColor="text1"/>
        </w:rPr>
        <w:t xml:space="preserve">данні допомоги покладається на </w:t>
      </w:r>
      <w:r w:rsidR="007969FD">
        <w:rPr>
          <w:color w:val="000000" w:themeColor="text1"/>
        </w:rPr>
        <w:t>у</w:t>
      </w:r>
      <w:r>
        <w:rPr>
          <w:color w:val="000000" w:themeColor="text1"/>
        </w:rPr>
        <w:t>правління соціального захисту та праці Дунаєвецької міської ради</w:t>
      </w:r>
      <w:r w:rsidR="00A50029" w:rsidRPr="001D61D3">
        <w:rPr>
          <w:color w:val="000000" w:themeColor="text1"/>
        </w:rPr>
        <w:t>.</w:t>
      </w:r>
    </w:p>
    <w:p w14:paraId="1A388B4A" w14:textId="77777777" w:rsidR="00A50029" w:rsidRDefault="00A50029" w:rsidP="001D61D3">
      <w:pPr>
        <w:pStyle w:val="p10"/>
        <w:spacing w:before="0" w:beforeAutospacing="0" w:after="0" w:afterAutospacing="0"/>
        <w:jc w:val="both"/>
      </w:pPr>
    </w:p>
    <w:p w14:paraId="02C22262" w14:textId="77777777" w:rsidR="007969FD" w:rsidRDefault="007969FD" w:rsidP="001D61D3">
      <w:pPr>
        <w:pStyle w:val="p10"/>
        <w:spacing w:before="0" w:beforeAutospacing="0" w:after="0" w:afterAutospacing="0"/>
        <w:jc w:val="both"/>
      </w:pPr>
    </w:p>
    <w:p w14:paraId="6CADADCA" w14:textId="77777777" w:rsidR="007969FD" w:rsidRPr="001D61D3" w:rsidRDefault="007969FD" w:rsidP="001D61D3">
      <w:pPr>
        <w:pStyle w:val="p10"/>
        <w:spacing w:before="0" w:beforeAutospacing="0" w:after="0" w:afterAutospacing="0"/>
        <w:jc w:val="both"/>
      </w:pPr>
    </w:p>
    <w:p w14:paraId="0460445E" w14:textId="79F31408" w:rsidR="004A52B8" w:rsidRPr="001D61D3" w:rsidRDefault="007969FD" w:rsidP="007969FD">
      <w:proofErr w:type="spellStart"/>
      <w:r w:rsidRPr="007969FD">
        <w:t>Секретар</w:t>
      </w:r>
      <w:proofErr w:type="spellEnd"/>
      <w:r w:rsidRPr="007969FD">
        <w:t xml:space="preserve"> </w:t>
      </w:r>
      <w:proofErr w:type="spellStart"/>
      <w:r w:rsidRPr="007969FD">
        <w:t>міської</w:t>
      </w:r>
      <w:proofErr w:type="spellEnd"/>
      <w:r w:rsidRPr="007969FD">
        <w:t xml:space="preserve"> </w:t>
      </w:r>
      <w:proofErr w:type="gramStart"/>
      <w:r w:rsidRPr="007969FD">
        <w:t>ради</w:t>
      </w:r>
      <w:proofErr w:type="gramEnd"/>
      <w:r w:rsidRPr="007969FD">
        <w:t xml:space="preserve"> </w:t>
      </w:r>
      <w:r w:rsidRPr="007969FD">
        <w:tab/>
      </w:r>
      <w:r w:rsidRPr="007969FD">
        <w:tab/>
      </w:r>
      <w:r w:rsidRPr="007969FD">
        <w:tab/>
      </w:r>
      <w:r>
        <w:rPr>
          <w:lang w:val="uk-UA"/>
        </w:rPr>
        <w:t xml:space="preserve"> </w:t>
      </w:r>
      <w:r w:rsidRPr="007969FD">
        <w:tab/>
      </w:r>
      <w:r w:rsidRPr="007969FD">
        <w:tab/>
      </w:r>
      <w:r w:rsidRPr="007969FD">
        <w:tab/>
        <w:t>Олег ГРИГОР’ЄВ</w:t>
      </w:r>
    </w:p>
    <w:sectPr w:rsidR="004A52B8" w:rsidRPr="001D61D3" w:rsidSect="00052EA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CAEDA2" w14:textId="77777777" w:rsidR="002309F9" w:rsidRDefault="002309F9" w:rsidP="00DF3B90">
      <w:r>
        <w:separator/>
      </w:r>
    </w:p>
  </w:endnote>
  <w:endnote w:type="continuationSeparator" w:id="0">
    <w:p w14:paraId="66D696CD" w14:textId="77777777" w:rsidR="002309F9" w:rsidRDefault="002309F9" w:rsidP="00DF3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823F88" w14:textId="77777777" w:rsidR="002309F9" w:rsidRDefault="002309F9" w:rsidP="00DF3B90">
      <w:r>
        <w:separator/>
      </w:r>
    </w:p>
  </w:footnote>
  <w:footnote w:type="continuationSeparator" w:id="0">
    <w:p w14:paraId="22133B2F" w14:textId="77777777" w:rsidR="002309F9" w:rsidRDefault="002309F9" w:rsidP="00DF3B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257ECC" w14:textId="77777777" w:rsidR="00A50029" w:rsidRPr="001E49A1" w:rsidRDefault="00A50029" w:rsidP="00DF3B90">
    <w:pPr>
      <w:pStyle w:val="a4"/>
      <w:rPr>
        <w:lang w:val="uk-UA"/>
      </w:rPr>
    </w:pPr>
  </w:p>
  <w:p w14:paraId="7E7E0B82" w14:textId="77777777" w:rsidR="00A50029" w:rsidRPr="00DF3B90" w:rsidRDefault="00A50029" w:rsidP="00DF3B90">
    <w:pPr>
      <w:pStyle w:val="a4"/>
      <w:jc w:val="right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6EA"/>
    <w:rsid w:val="00004337"/>
    <w:rsid w:val="00034E5B"/>
    <w:rsid w:val="000511C6"/>
    <w:rsid w:val="00052EA9"/>
    <w:rsid w:val="0005451C"/>
    <w:rsid w:val="000551C4"/>
    <w:rsid w:val="000725A5"/>
    <w:rsid w:val="000752DF"/>
    <w:rsid w:val="000A1554"/>
    <w:rsid w:val="000A225D"/>
    <w:rsid w:val="000A35EE"/>
    <w:rsid w:val="000B3AC8"/>
    <w:rsid w:val="000D05F1"/>
    <w:rsid w:val="000D4C45"/>
    <w:rsid w:val="00101444"/>
    <w:rsid w:val="00105BB5"/>
    <w:rsid w:val="00132205"/>
    <w:rsid w:val="00135F88"/>
    <w:rsid w:val="001565A9"/>
    <w:rsid w:val="001635ED"/>
    <w:rsid w:val="00182851"/>
    <w:rsid w:val="001B3CBB"/>
    <w:rsid w:val="001C1502"/>
    <w:rsid w:val="001D61D3"/>
    <w:rsid w:val="001E49A1"/>
    <w:rsid w:val="001F62BC"/>
    <w:rsid w:val="00200AE2"/>
    <w:rsid w:val="00214D29"/>
    <w:rsid w:val="002309F9"/>
    <w:rsid w:val="00240CC2"/>
    <w:rsid w:val="00251412"/>
    <w:rsid w:val="002777D4"/>
    <w:rsid w:val="00291422"/>
    <w:rsid w:val="00292645"/>
    <w:rsid w:val="002961AA"/>
    <w:rsid w:val="00297F84"/>
    <w:rsid w:val="002B605B"/>
    <w:rsid w:val="002B6D61"/>
    <w:rsid w:val="002C0442"/>
    <w:rsid w:val="00303402"/>
    <w:rsid w:val="003102BD"/>
    <w:rsid w:val="0031599B"/>
    <w:rsid w:val="00323CBF"/>
    <w:rsid w:val="003274AF"/>
    <w:rsid w:val="00360B29"/>
    <w:rsid w:val="00372047"/>
    <w:rsid w:val="0038171B"/>
    <w:rsid w:val="003B6A73"/>
    <w:rsid w:val="003E1CDC"/>
    <w:rsid w:val="003E1F15"/>
    <w:rsid w:val="003E2508"/>
    <w:rsid w:val="003E428A"/>
    <w:rsid w:val="003E442C"/>
    <w:rsid w:val="003F06EA"/>
    <w:rsid w:val="003F1041"/>
    <w:rsid w:val="003F24FF"/>
    <w:rsid w:val="003F5D11"/>
    <w:rsid w:val="00410623"/>
    <w:rsid w:val="004243CC"/>
    <w:rsid w:val="00450F36"/>
    <w:rsid w:val="00476E19"/>
    <w:rsid w:val="0049611E"/>
    <w:rsid w:val="00496C89"/>
    <w:rsid w:val="004A52B8"/>
    <w:rsid w:val="004B3E61"/>
    <w:rsid w:val="004B63CA"/>
    <w:rsid w:val="004C0B1E"/>
    <w:rsid w:val="005101DF"/>
    <w:rsid w:val="00520941"/>
    <w:rsid w:val="00530016"/>
    <w:rsid w:val="0055268F"/>
    <w:rsid w:val="00554295"/>
    <w:rsid w:val="00582F8E"/>
    <w:rsid w:val="005906D5"/>
    <w:rsid w:val="0059278B"/>
    <w:rsid w:val="005B0EA6"/>
    <w:rsid w:val="005E6653"/>
    <w:rsid w:val="006078B8"/>
    <w:rsid w:val="006126CA"/>
    <w:rsid w:val="006934F7"/>
    <w:rsid w:val="00694D91"/>
    <w:rsid w:val="00694F9B"/>
    <w:rsid w:val="00696BFA"/>
    <w:rsid w:val="006B065D"/>
    <w:rsid w:val="006C1626"/>
    <w:rsid w:val="007214F3"/>
    <w:rsid w:val="0072566A"/>
    <w:rsid w:val="007452EB"/>
    <w:rsid w:val="00771576"/>
    <w:rsid w:val="00774329"/>
    <w:rsid w:val="00791C22"/>
    <w:rsid w:val="007969FD"/>
    <w:rsid w:val="007A24AB"/>
    <w:rsid w:val="007B5BDD"/>
    <w:rsid w:val="007B63BE"/>
    <w:rsid w:val="007C0C6B"/>
    <w:rsid w:val="007C5610"/>
    <w:rsid w:val="007D7696"/>
    <w:rsid w:val="007E0A24"/>
    <w:rsid w:val="007E4E56"/>
    <w:rsid w:val="007E53D0"/>
    <w:rsid w:val="00804CD6"/>
    <w:rsid w:val="0081092E"/>
    <w:rsid w:val="008312A8"/>
    <w:rsid w:val="00832CC1"/>
    <w:rsid w:val="00833D31"/>
    <w:rsid w:val="0083608E"/>
    <w:rsid w:val="0083662E"/>
    <w:rsid w:val="00866F00"/>
    <w:rsid w:val="00874B8C"/>
    <w:rsid w:val="008837DC"/>
    <w:rsid w:val="0088565E"/>
    <w:rsid w:val="008A7D9D"/>
    <w:rsid w:val="008B70AF"/>
    <w:rsid w:val="008C463E"/>
    <w:rsid w:val="008C5347"/>
    <w:rsid w:val="008E09DA"/>
    <w:rsid w:val="008E182D"/>
    <w:rsid w:val="008E4DAA"/>
    <w:rsid w:val="008F302C"/>
    <w:rsid w:val="00922900"/>
    <w:rsid w:val="00947898"/>
    <w:rsid w:val="009575A8"/>
    <w:rsid w:val="00961482"/>
    <w:rsid w:val="0096330E"/>
    <w:rsid w:val="009640A2"/>
    <w:rsid w:val="00973099"/>
    <w:rsid w:val="00976A37"/>
    <w:rsid w:val="009876CA"/>
    <w:rsid w:val="009A31DF"/>
    <w:rsid w:val="009C309D"/>
    <w:rsid w:val="009D7771"/>
    <w:rsid w:val="009E1C9B"/>
    <w:rsid w:val="009E513B"/>
    <w:rsid w:val="009E7AA0"/>
    <w:rsid w:val="00A50029"/>
    <w:rsid w:val="00A55E77"/>
    <w:rsid w:val="00A66BA6"/>
    <w:rsid w:val="00A73931"/>
    <w:rsid w:val="00A75906"/>
    <w:rsid w:val="00A82A4F"/>
    <w:rsid w:val="00A84852"/>
    <w:rsid w:val="00A84856"/>
    <w:rsid w:val="00A860D1"/>
    <w:rsid w:val="00A94288"/>
    <w:rsid w:val="00AC31C2"/>
    <w:rsid w:val="00AC7165"/>
    <w:rsid w:val="00AD4455"/>
    <w:rsid w:val="00AE39B9"/>
    <w:rsid w:val="00AF74D2"/>
    <w:rsid w:val="00B012C6"/>
    <w:rsid w:val="00B1151E"/>
    <w:rsid w:val="00B41DE0"/>
    <w:rsid w:val="00B440D1"/>
    <w:rsid w:val="00B4648C"/>
    <w:rsid w:val="00B51E84"/>
    <w:rsid w:val="00B75966"/>
    <w:rsid w:val="00B75C19"/>
    <w:rsid w:val="00B75C78"/>
    <w:rsid w:val="00B7687E"/>
    <w:rsid w:val="00B8538B"/>
    <w:rsid w:val="00B969BD"/>
    <w:rsid w:val="00BB3120"/>
    <w:rsid w:val="00C1072B"/>
    <w:rsid w:val="00C143EB"/>
    <w:rsid w:val="00C16F7E"/>
    <w:rsid w:val="00C34135"/>
    <w:rsid w:val="00C368DA"/>
    <w:rsid w:val="00C53723"/>
    <w:rsid w:val="00C5491E"/>
    <w:rsid w:val="00C56D6E"/>
    <w:rsid w:val="00CB6655"/>
    <w:rsid w:val="00CC3F2E"/>
    <w:rsid w:val="00CE197C"/>
    <w:rsid w:val="00CE4822"/>
    <w:rsid w:val="00D029C2"/>
    <w:rsid w:val="00D159C7"/>
    <w:rsid w:val="00D60C82"/>
    <w:rsid w:val="00D82B19"/>
    <w:rsid w:val="00DC48D2"/>
    <w:rsid w:val="00DD1982"/>
    <w:rsid w:val="00DF3B90"/>
    <w:rsid w:val="00E03E4D"/>
    <w:rsid w:val="00E3118D"/>
    <w:rsid w:val="00E340A2"/>
    <w:rsid w:val="00E62779"/>
    <w:rsid w:val="00E7775C"/>
    <w:rsid w:val="00E80DAD"/>
    <w:rsid w:val="00EA34EA"/>
    <w:rsid w:val="00EA3B67"/>
    <w:rsid w:val="00EA4EB9"/>
    <w:rsid w:val="00EA5B7B"/>
    <w:rsid w:val="00EB4075"/>
    <w:rsid w:val="00EB4098"/>
    <w:rsid w:val="00EB798C"/>
    <w:rsid w:val="00EC5259"/>
    <w:rsid w:val="00EC52A1"/>
    <w:rsid w:val="00EC6F0D"/>
    <w:rsid w:val="00F06C1F"/>
    <w:rsid w:val="00F15FAB"/>
    <w:rsid w:val="00F2289A"/>
    <w:rsid w:val="00F4735C"/>
    <w:rsid w:val="00F50201"/>
    <w:rsid w:val="00F61794"/>
    <w:rsid w:val="00F83133"/>
    <w:rsid w:val="00F9276B"/>
    <w:rsid w:val="00F94817"/>
    <w:rsid w:val="00FC674E"/>
    <w:rsid w:val="00FE21B7"/>
    <w:rsid w:val="00FF4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4AB0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B9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3608E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1">
    <w:name w:val="s1"/>
    <w:uiPriority w:val="99"/>
    <w:rsid w:val="00DF3B90"/>
  </w:style>
  <w:style w:type="paragraph" w:customStyle="1" w:styleId="p10">
    <w:name w:val="p10"/>
    <w:basedOn w:val="a"/>
    <w:uiPriority w:val="99"/>
    <w:rsid w:val="00DF3B90"/>
    <w:pPr>
      <w:spacing w:before="100" w:beforeAutospacing="1" w:after="100" w:afterAutospacing="1"/>
    </w:pPr>
    <w:rPr>
      <w:lang w:val="uk-UA" w:eastAsia="uk-UA"/>
    </w:rPr>
  </w:style>
  <w:style w:type="paragraph" w:styleId="a4">
    <w:name w:val="header"/>
    <w:basedOn w:val="a"/>
    <w:link w:val="a5"/>
    <w:uiPriority w:val="99"/>
    <w:rsid w:val="00DF3B9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DF3B90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DF3B9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DF3B90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lock Text"/>
    <w:basedOn w:val="a"/>
    <w:uiPriority w:val="99"/>
    <w:rsid w:val="00866F00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p7">
    <w:name w:val="p7"/>
    <w:basedOn w:val="a"/>
    <w:uiPriority w:val="99"/>
    <w:rsid w:val="00AF74D2"/>
    <w:pPr>
      <w:spacing w:before="100" w:beforeAutospacing="1" w:after="100" w:afterAutospacing="1"/>
    </w:pPr>
    <w:rPr>
      <w:lang w:val="uk-UA" w:eastAsia="uk-UA"/>
    </w:rPr>
  </w:style>
  <w:style w:type="paragraph" w:styleId="a9">
    <w:name w:val="Balloon Text"/>
    <w:basedOn w:val="a"/>
    <w:link w:val="aa"/>
    <w:uiPriority w:val="99"/>
    <w:semiHidden/>
    <w:unhideWhenUsed/>
    <w:rsid w:val="001635E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635ED"/>
    <w:rPr>
      <w:rFonts w:ascii="Tahoma" w:eastAsia="Times New Roman" w:hAnsi="Tahoma" w:cs="Tahoma"/>
      <w:sz w:val="16"/>
      <w:szCs w:val="16"/>
    </w:rPr>
  </w:style>
  <w:style w:type="paragraph" w:styleId="ab">
    <w:name w:val="No Spacing"/>
    <w:uiPriority w:val="1"/>
    <w:qFormat/>
    <w:rsid w:val="00C34135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uk-UA" w:eastAsia="en-US"/>
    </w:rPr>
  </w:style>
  <w:style w:type="paragraph" w:styleId="ac">
    <w:name w:val="Normal (Web)"/>
    <w:basedOn w:val="a"/>
    <w:uiPriority w:val="99"/>
    <w:semiHidden/>
    <w:unhideWhenUsed/>
    <w:rsid w:val="001D61D3"/>
    <w:pPr>
      <w:spacing w:before="100" w:beforeAutospacing="1" w:after="119"/>
    </w:pPr>
  </w:style>
  <w:style w:type="character" w:styleId="ad">
    <w:name w:val="Strong"/>
    <w:basedOn w:val="a0"/>
    <w:uiPriority w:val="22"/>
    <w:qFormat/>
    <w:locked/>
    <w:rsid w:val="001D61D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B9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3608E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1">
    <w:name w:val="s1"/>
    <w:uiPriority w:val="99"/>
    <w:rsid w:val="00DF3B90"/>
  </w:style>
  <w:style w:type="paragraph" w:customStyle="1" w:styleId="p10">
    <w:name w:val="p10"/>
    <w:basedOn w:val="a"/>
    <w:uiPriority w:val="99"/>
    <w:rsid w:val="00DF3B90"/>
    <w:pPr>
      <w:spacing w:before="100" w:beforeAutospacing="1" w:after="100" w:afterAutospacing="1"/>
    </w:pPr>
    <w:rPr>
      <w:lang w:val="uk-UA" w:eastAsia="uk-UA"/>
    </w:rPr>
  </w:style>
  <w:style w:type="paragraph" w:styleId="a4">
    <w:name w:val="header"/>
    <w:basedOn w:val="a"/>
    <w:link w:val="a5"/>
    <w:uiPriority w:val="99"/>
    <w:rsid w:val="00DF3B9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DF3B90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DF3B9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DF3B90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lock Text"/>
    <w:basedOn w:val="a"/>
    <w:uiPriority w:val="99"/>
    <w:rsid w:val="00866F00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p7">
    <w:name w:val="p7"/>
    <w:basedOn w:val="a"/>
    <w:uiPriority w:val="99"/>
    <w:rsid w:val="00AF74D2"/>
    <w:pPr>
      <w:spacing w:before="100" w:beforeAutospacing="1" w:after="100" w:afterAutospacing="1"/>
    </w:pPr>
    <w:rPr>
      <w:lang w:val="uk-UA" w:eastAsia="uk-UA"/>
    </w:rPr>
  </w:style>
  <w:style w:type="paragraph" w:styleId="a9">
    <w:name w:val="Balloon Text"/>
    <w:basedOn w:val="a"/>
    <w:link w:val="aa"/>
    <w:uiPriority w:val="99"/>
    <w:semiHidden/>
    <w:unhideWhenUsed/>
    <w:rsid w:val="001635E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635ED"/>
    <w:rPr>
      <w:rFonts w:ascii="Tahoma" w:eastAsia="Times New Roman" w:hAnsi="Tahoma" w:cs="Tahoma"/>
      <w:sz w:val="16"/>
      <w:szCs w:val="16"/>
    </w:rPr>
  </w:style>
  <w:style w:type="paragraph" w:styleId="ab">
    <w:name w:val="No Spacing"/>
    <w:uiPriority w:val="1"/>
    <w:qFormat/>
    <w:rsid w:val="00C34135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uk-UA" w:eastAsia="en-US"/>
    </w:rPr>
  </w:style>
  <w:style w:type="paragraph" w:styleId="ac">
    <w:name w:val="Normal (Web)"/>
    <w:basedOn w:val="a"/>
    <w:uiPriority w:val="99"/>
    <w:semiHidden/>
    <w:unhideWhenUsed/>
    <w:rsid w:val="001D61D3"/>
    <w:pPr>
      <w:spacing w:before="100" w:beforeAutospacing="1" w:after="119"/>
    </w:pPr>
  </w:style>
  <w:style w:type="character" w:styleId="ad">
    <w:name w:val="Strong"/>
    <w:basedOn w:val="a0"/>
    <w:uiPriority w:val="22"/>
    <w:qFormat/>
    <w:locked/>
    <w:rsid w:val="001D61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0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97DDFA-5021-4B3F-A089-49DD6454F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442</Words>
  <Characters>2523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2024-03-28T07:54:00Z</cp:lastPrinted>
  <dcterms:created xsi:type="dcterms:W3CDTF">2024-03-25T15:17:00Z</dcterms:created>
  <dcterms:modified xsi:type="dcterms:W3CDTF">2024-03-28T07:55:00Z</dcterms:modified>
</cp:coreProperties>
</file>